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3B57" w14:textId="3BD69E04" w:rsidR="00EE7B9E" w:rsidRPr="00EE7B9E" w:rsidRDefault="00EE7B9E" w:rsidP="00EE7B9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EE7B9E">
        <w:rPr>
          <w:rFonts w:eastAsia="Times New Roman" w:cstheme="minorHAnsi"/>
          <w:b/>
          <w:bCs/>
          <w:kern w:val="36"/>
          <w:sz w:val="48"/>
          <w:szCs w:val="48"/>
        </w:rPr>
        <w:t xml:space="preserve">Grade didactice </w:t>
      </w:r>
      <w:proofErr w:type="spellStart"/>
      <w:r w:rsidRPr="00EE7B9E">
        <w:rPr>
          <w:rFonts w:eastAsia="Times New Roman" w:cstheme="minorHAnsi"/>
          <w:b/>
          <w:bCs/>
          <w:kern w:val="36"/>
          <w:sz w:val="48"/>
          <w:szCs w:val="48"/>
        </w:rPr>
        <w:t>preuniversitare</w:t>
      </w:r>
      <w:proofErr w:type="spellEnd"/>
    </w:p>
    <w:p w14:paraId="3378D938" w14:textId="41ADFF6B" w:rsidR="00EE7B9E" w:rsidRPr="00EE7B9E" w:rsidRDefault="00EE7B9E" w:rsidP="00EE7B9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ro-RO"/>
        </w:rPr>
      </w:pPr>
      <w:proofErr w:type="spellStart"/>
      <w:r w:rsidRPr="00EE7B9E">
        <w:rPr>
          <w:rFonts w:eastAsia="Times New Roman" w:cstheme="minorHAnsi"/>
          <w:b/>
          <w:bCs/>
          <w:kern w:val="36"/>
          <w:sz w:val="48"/>
          <w:szCs w:val="48"/>
        </w:rPr>
        <w:t>Universitatea</w:t>
      </w:r>
      <w:proofErr w:type="spellEnd"/>
      <w:r w:rsidRPr="00EE7B9E">
        <w:rPr>
          <w:rFonts w:eastAsia="Times New Roman" w:cstheme="minorHAnsi"/>
          <w:b/>
          <w:bCs/>
          <w:kern w:val="36"/>
          <w:sz w:val="48"/>
          <w:szCs w:val="48"/>
        </w:rPr>
        <w:t xml:space="preserve"> din </w:t>
      </w:r>
      <w:proofErr w:type="spellStart"/>
      <w:r w:rsidRPr="00EE7B9E">
        <w:rPr>
          <w:rFonts w:eastAsia="Times New Roman" w:cstheme="minorHAnsi"/>
          <w:b/>
          <w:bCs/>
          <w:kern w:val="36"/>
          <w:sz w:val="48"/>
          <w:szCs w:val="48"/>
        </w:rPr>
        <w:t>Bucure</w:t>
      </w:r>
      <w:proofErr w:type="spellEnd"/>
      <w:r w:rsidRPr="00EE7B9E">
        <w:rPr>
          <w:rFonts w:eastAsia="Times New Roman" w:cstheme="minorHAnsi"/>
          <w:b/>
          <w:bCs/>
          <w:kern w:val="36"/>
          <w:sz w:val="48"/>
          <w:szCs w:val="48"/>
          <w:lang w:val="ro-RO"/>
        </w:rPr>
        <w:t>ști</w:t>
      </w:r>
    </w:p>
    <w:p w14:paraId="67DF76EF" w14:textId="77777777" w:rsidR="00EE7B9E" w:rsidRPr="00EE7B9E" w:rsidRDefault="00EE7B9E" w:rsidP="00EE7B9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EE7B9E">
        <w:rPr>
          <w:rFonts w:eastAsia="Times New Roman" w:cstheme="minorHAnsi"/>
          <w:b/>
          <w:bCs/>
          <w:sz w:val="24"/>
          <w:szCs w:val="24"/>
        </w:rPr>
        <w:t>SPECIALIZĂRILE</w:t>
      </w:r>
    </w:p>
    <w:p w14:paraId="02E29242" w14:textId="77777777" w:rsidR="00EE7B9E" w:rsidRPr="00EE7B9E" w:rsidRDefault="00EE7B9E" w:rsidP="00EE7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B9E">
        <w:rPr>
          <w:rFonts w:ascii="Times New Roman" w:eastAsia="Times New Roman" w:hAnsi="Times New Roman" w:cs="Times New Roman"/>
          <w:sz w:val="24"/>
          <w:szCs w:val="24"/>
        </w:rPr>
        <w:t xml:space="preserve">pentru care </w:t>
      </w:r>
      <w:proofErr w:type="spellStart"/>
      <w:r w:rsidRPr="00EE7B9E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EE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7B9E"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 w:rsidRPr="00EE7B9E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EE7B9E">
        <w:rPr>
          <w:rFonts w:ascii="Times New Roman" w:eastAsia="Times New Roman" w:hAnsi="Times New Roman" w:cs="Times New Roman"/>
          <w:sz w:val="24"/>
          <w:szCs w:val="24"/>
        </w:rPr>
        <w:t>atribuții</w:t>
      </w:r>
      <w:proofErr w:type="spellEnd"/>
      <w:r w:rsidRPr="00EE7B9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E7B9E">
        <w:rPr>
          <w:rFonts w:ascii="Times New Roman" w:eastAsia="Times New Roman" w:hAnsi="Times New Roman" w:cs="Times New Roman"/>
          <w:sz w:val="24"/>
          <w:szCs w:val="24"/>
        </w:rPr>
        <w:t>perfecționare</w:t>
      </w:r>
      <w:proofErr w:type="spellEnd"/>
      <w:r w:rsidRPr="00EE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7B9E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EE7B9E">
        <w:rPr>
          <w:rFonts w:ascii="Times New Roman" w:eastAsia="Times New Roman" w:hAnsi="Times New Roman" w:cs="Times New Roman"/>
          <w:sz w:val="24"/>
          <w:szCs w:val="24"/>
        </w:rPr>
        <w:t xml:space="preserve"> grade didactice sunt:</w:t>
      </w:r>
    </w:p>
    <w:p w14:paraId="4911A2E0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matematică</w:t>
      </w:r>
      <w:proofErr w:type="spellEnd"/>
    </w:p>
    <w:p w14:paraId="44A24E5C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informatică</w:t>
      </w:r>
      <w:proofErr w:type="spellEnd"/>
    </w:p>
    <w:p w14:paraId="21A4E7E1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fizică</w:t>
      </w:r>
      <w:proofErr w:type="spellEnd"/>
    </w:p>
    <w:p w14:paraId="4E606F04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chimie</w:t>
      </w:r>
      <w:proofErr w:type="spellEnd"/>
    </w:p>
    <w:p w14:paraId="648FC2D8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biochimie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tehnologică</w:t>
      </w:r>
      <w:proofErr w:type="spellEnd"/>
    </w:p>
    <w:p w14:paraId="7A32C2DD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biologie</w:t>
      </w:r>
      <w:proofErr w:type="spellEnd"/>
    </w:p>
    <w:p w14:paraId="086A95CB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biochimie</w:t>
      </w:r>
      <w:proofErr w:type="spellEnd"/>
    </w:p>
    <w:p w14:paraId="7C0149CF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ecologie</w:t>
      </w:r>
      <w:proofErr w:type="spellEnd"/>
    </w:p>
    <w:p w14:paraId="58798BD3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drept</w:t>
      </w:r>
      <w:proofErr w:type="spellEnd"/>
    </w:p>
    <w:p w14:paraId="49F600C8" w14:textId="77777777" w:rsidR="00EE7B9E" w:rsidRPr="00EE7B9E" w:rsidRDefault="00EE7B9E" w:rsidP="00EE7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geografie</w:t>
      </w:r>
      <w:proofErr w:type="spellEnd"/>
    </w:p>
    <w:p w14:paraId="7D88DE68" w14:textId="77777777" w:rsidR="00EE7B9E" w:rsidRPr="00EE7B9E" w:rsidRDefault="00EE7B9E" w:rsidP="00EE7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geologie</w:t>
      </w:r>
      <w:proofErr w:type="spellEnd"/>
    </w:p>
    <w:p w14:paraId="06C92F40" w14:textId="77777777" w:rsidR="00EE7B9E" w:rsidRPr="00EE7B9E" w:rsidRDefault="00EE7B9E" w:rsidP="00EE7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istorie</w:t>
      </w:r>
      <w:proofErr w:type="spellEnd"/>
    </w:p>
    <w:p w14:paraId="6F265A47" w14:textId="77777777" w:rsidR="00EE7B9E" w:rsidRPr="00EE7B9E" w:rsidRDefault="00EE7B9E" w:rsidP="00EE7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filosofie</w:t>
      </w:r>
      <w:bookmarkStart w:id="0" w:name="_GoBack"/>
      <w:bookmarkEnd w:id="0"/>
      <w:proofErr w:type="spellEnd"/>
    </w:p>
    <w:p w14:paraId="2D624031" w14:textId="77777777" w:rsidR="00EE7B9E" w:rsidRPr="00EE7B9E" w:rsidRDefault="00EE7B9E" w:rsidP="00EE7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administrație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publică</w:t>
      </w:r>
      <w:proofErr w:type="spellEnd"/>
    </w:p>
    <w:p w14:paraId="2D456EF2" w14:textId="77777777" w:rsidR="00EE7B9E" w:rsidRPr="00EE7B9E" w:rsidRDefault="00EE7B9E" w:rsidP="00EE7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psihologie</w:t>
      </w:r>
      <w:proofErr w:type="spellEnd"/>
    </w:p>
    <w:p w14:paraId="5BBDF6E8" w14:textId="77777777" w:rsidR="00EE7B9E" w:rsidRPr="00EE7B9E" w:rsidRDefault="00EE7B9E" w:rsidP="00EE7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pedagogie</w:t>
      </w:r>
      <w:proofErr w:type="spellEnd"/>
    </w:p>
    <w:p w14:paraId="21B5F694" w14:textId="77777777" w:rsidR="00EE7B9E" w:rsidRPr="00EE7B9E" w:rsidRDefault="00EE7B9E" w:rsidP="00EE7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psihoped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.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specială</w:t>
      </w:r>
      <w:proofErr w:type="spellEnd"/>
    </w:p>
    <w:p w14:paraId="5CC14C81" w14:textId="77777777" w:rsidR="00EE7B9E" w:rsidRPr="00EE7B9E" w:rsidRDefault="00EE7B9E" w:rsidP="00EE7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sociologie</w:t>
      </w:r>
      <w:proofErr w:type="spellEnd"/>
    </w:p>
    <w:p w14:paraId="7EA0C84D" w14:textId="77777777" w:rsidR="00EE7B9E" w:rsidRPr="00EE7B9E" w:rsidRDefault="00EE7B9E" w:rsidP="00EE7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psihosociologie</w:t>
      </w:r>
      <w:proofErr w:type="spellEnd"/>
    </w:p>
    <w:p w14:paraId="79313133" w14:textId="77777777" w:rsidR="00EE7B9E" w:rsidRPr="00EE7B9E" w:rsidRDefault="00EE7B9E" w:rsidP="00EE7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ştiinţe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politice</w:t>
      </w:r>
      <w:proofErr w:type="spellEnd"/>
    </w:p>
    <w:p w14:paraId="6F395BD9" w14:textId="77777777" w:rsidR="00EE7B9E" w:rsidRPr="00EE7B9E" w:rsidRDefault="00EE7B9E" w:rsidP="00EE7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teologie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ortodoxă</w:t>
      </w:r>
      <w:proofErr w:type="spellEnd"/>
    </w:p>
    <w:p w14:paraId="06858A73" w14:textId="77777777" w:rsidR="00EE7B9E" w:rsidRPr="00EE7B9E" w:rsidRDefault="00EE7B9E" w:rsidP="00EE7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teol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.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romano-catolică</w:t>
      </w:r>
      <w:proofErr w:type="spellEnd"/>
    </w:p>
    <w:p w14:paraId="4C1CFF92" w14:textId="77777777" w:rsidR="00EE7B9E" w:rsidRPr="00EE7B9E" w:rsidRDefault="00EE7B9E" w:rsidP="00EE7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teol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.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greco-catolică</w:t>
      </w:r>
      <w:proofErr w:type="spellEnd"/>
    </w:p>
    <w:p w14:paraId="0F855ACF" w14:textId="77777777" w:rsidR="00EE7B9E" w:rsidRPr="00EE7B9E" w:rsidRDefault="00EE7B9E" w:rsidP="00EE7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teologie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baptistă</w:t>
      </w:r>
      <w:proofErr w:type="spellEnd"/>
    </w:p>
    <w:p w14:paraId="09F977B7" w14:textId="77777777" w:rsidR="00EE7B9E" w:rsidRPr="00EE7B9E" w:rsidRDefault="00EE7B9E" w:rsidP="00EE7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teologie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adventistă</w:t>
      </w:r>
      <w:proofErr w:type="spellEnd"/>
    </w:p>
    <w:p w14:paraId="42726A04" w14:textId="77777777" w:rsidR="00EE7B9E" w:rsidRPr="00EE7B9E" w:rsidRDefault="00EE7B9E" w:rsidP="00EE7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E7B9E">
        <w:rPr>
          <w:rFonts w:eastAsia="Times New Roman" w:cstheme="minorHAnsi"/>
          <w:b/>
          <w:sz w:val="24"/>
          <w:szCs w:val="24"/>
        </w:rPr>
        <w:t>teologie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penticostală</w:t>
      </w:r>
      <w:proofErr w:type="spellEnd"/>
    </w:p>
    <w:p w14:paraId="3A5A00AF" w14:textId="77777777" w:rsidR="00EE7B9E" w:rsidRPr="00EE7B9E" w:rsidRDefault="00EE7B9E" w:rsidP="00EE7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EE7B9E">
        <w:rPr>
          <w:rFonts w:eastAsia="Times New Roman" w:cstheme="minorHAnsi"/>
          <w:b/>
          <w:sz w:val="24"/>
          <w:szCs w:val="24"/>
        </w:rPr>
        <w:t xml:space="preserve">lb.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și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 lit.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română</w:t>
      </w:r>
      <w:proofErr w:type="spellEnd"/>
    </w:p>
    <w:p w14:paraId="29D8FC43" w14:textId="77777777" w:rsidR="00EE7B9E" w:rsidRPr="00EE7B9E" w:rsidRDefault="00EE7B9E" w:rsidP="00EE7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EE7B9E">
        <w:rPr>
          <w:rFonts w:eastAsia="Times New Roman" w:cstheme="minorHAnsi"/>
          <w:b/>
          <w:sz w:val="24"/>
          <w:szCs w:val="24"/>
        </w:rPr>
        <w:t xml:space="preserve">prof.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documentariști</w:t>
      </w:r>
      <w:proofErr w:type="spellEnd"/>
    </w:p>
    <w:p w14:paraId="04526325" w14:textId="77777777" w:rsidR="00EE7B9E" w:rsidRPr="00EE7B9E" w:rsidRDefault="00EE7B9E" w:rsidP="00EE7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EE7B9E">
        <w:rPr>
          <w:rFonts w:eastAsia="Times New Roman" w:cstheme="minorHAnsi"/>
          <w:b/>
          <w:sz w:val="24"/>
          <w:szCs w:val="24"/>
        </w:rPr>
        <w:t xml:space="preserve">lb. şi lit.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străine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: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franceză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latină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italiană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spaniolă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turcă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maghiară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rromani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elină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rusă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japoneză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engleză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portugheză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germană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sârbă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croată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polonă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ucraineană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bulgară</w:t>
      </w:r>
      <w:proofErr w:type="spellEnd"/>
      <w:r w:rsidRPr="00EE7B9E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EE7B9E">
        <w:rPr>
          <w:rFonts w:eastAsia="Times New Roman" w:cstheme="minorHAnsi"/>
          <w:b/>
          <w:sz w:val="24"/>
          <w:szCs w:val="24"/>
        </w:rPr>
        <w:t>slovacă</w:t>
      </w:r>
      <w:proofErr w:type="spellEnd"/>
    </w:p>
    <w:sectPr w:rsidR="00EE7B9E" w:rsidRPr="00EE7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4545"/>
    <w:multiLevelType w:val="multilevel"/>
    <w:tmpl w:val="35E0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73FFC"/>
    <w:multiLevelType w:val="multilevel"/>
    <w:tmpl w:val="C1E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338A7"/>
    <w:multiLevelType w:val="multilevel"/>
    <w:tmpl w:val="282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74AD4"/>
    <w:multiLevelType w:val="multilevel"/>
    <w:tmpl w:val="B5B8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AF"/>
    <w:rsid w:val="004803AF"/>
    <w:rsid w:val="00E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3CE2"/>
  <w15:chartTrackingRefBased/>
  <w15:docId w15:val="{AD221539-D5A2-4883-A03A-1D619574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7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5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5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6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2019-01-30T07:31:00Z</dcterms:created>
  <dcterms:modified xsi:type="dcterms:W3CDTF">2019-01-30T07:32:00Z</dcterms:modified>
</cp:coreProperties>
</file>